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9F1CEF" w14:textId="65D17CA0" w:rsidR="00C5695F" w:rsidRPr="00EA79F1" w:rsidRDefault="00C5695F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57CF6B52" w:rsidR="00EA79F1" w:rsidRPr="00EA79F1" w:rsidRDefault="00F8411B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7EA46EDE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9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 Skype</w:t>
      </w:r>
    </w:p>
    <w:p w14:paraId="57C53F9A" w14:textId="308EA72F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Tirs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15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09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4525ED8F" w14:textId="77777777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8493EF1" w14:textId="747F2AE9" w:rsidR="009D5328" w:rsidRPr="009D5328" w:rsidRDefault="009D5328" w:rsidP="009D5328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Desse møtte:</w:t>
      </w:r>
    </w:p>
    <w:p w14:paraId="0042E39C" w14:textId="1D704D11" w:rsidR="009D5328" w:rsidRPr="009D5328" w:rsidRDefault="009D5328" w:rsidP="009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Hege Sæt</w:t>
      </w:r>
      <w:r w:rsidRPr="009D5328">
        <w:rPr>
          <w:rFonts w:ascii="Calibri" w:eastAsia="Times New Roman" w:hAnsi="Calibri" w:cs="Calibri"/>
          <w:lang w:val="nn-NO" w:eastAsia="nb-NO"/>
        </w:rPr>
        <w:t>h</w:t>
      </w:r>
      <w:r w:rsidRPr="009D5328">
        <w:rPr>
          <w:rFonts w:ascii="Calibri" w:eastAsia="Times New Roman" w:hAnsi="Calibri" w:cs="Calibri"/>
          <w:color w:val="000000"/>
          <w:lang w:val="nn-NO" w:eastAsia="nb-NO"/>
        </w:rPr>
        <w:t>er Moen</w:t>
      </w:r>
    </w:p>
    <w:p w14:paraId="21228EAC" w14:textId="77777777" w:rsidR="009D5328" w:rsidRPr="009D5328" w:rsidRDefault="009D5328" w:rsidP="009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Vidar Heggheim</w:t>
      </w:r>
    </w:p>
    <w:p w14:paraId="45C81C66" w14:textId="77777777" w:rsidR="009D5328" w:rsidRPr="009D5328" w:rsidRDefault="009D5328" w:rsidP="009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Lisbeth Strandum</w:t>
      </w:r>
    </w:p>
    <w:p w14:paraId="0E0C440C" w14:textId="77777777" w:rsidR="009D5328" w:rsidRPr="009D5328" w:rsidRDefault="009D5328" w:rsidP="009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Ingvild R. Hansen</w:t>
      </w:r>
    </w:p>
    <w:p w14:paraId="079B2813" w14:textId="77777777" w:rsidR="009D5328" w:rsidRPr="009D5328" w:rsidRDefault="009D5328" w:rsidP="009D5328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9D5328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Pr="009D5328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9D5328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</w:p>
    <w:p w14:paraId="5B174F07" w14:textId="653E90C5" w:rsidR="00EA79F1" w:rsidRPr="009D5328" w:rsidRDefault="009D5328" w:rsidP="009D5328">
      <w:pPr>
        <w:spacing w:after="24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9D5328">
        <w:rPr>
          <w:rFonts w:ascii="Calibri" w:eastAsia="Times New Roman" w:hAnsi="Calibri" w:cs="Calibri"/>
          <w:color w:val="000000"/>
          <w:lang w:val="nn-NO" w:eastAsia="nb-NO"/>
        </w:rPr>
        <w:t>Bjørn Vollstad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                                                                                                                                                       </w:t>
      </w:r>
      <w:r w:rsidRPr="009D5328">
        <w:rPr>
          <w:rFonts w:ascii="Calibri" w:eastAsia="Times New Roman" w:hAnsi="Calibri" w:cs="Calibri"/>
          <w:color w:val="000000"/>
          <w:lang w:val="nn-NO" w:eastAsia="nb-NO"/>
        </w:rPr>
        <w:t xml:space="preserve"> As</w:t>
      </w:r>
      <w:r>
        <w:rPr>
          <w:rFonts w:ascii="Calibri" w:eastAsia="Times New Roman" w:hAnsi="Calibri" w:cs="Calibri"/>
          <w:color w:val="000000"/>
          <w:lang w:val="nn-NO" w:eastAsia="nb-NO"/>
        </w:rPr>
        <w:t>le Espe                                                                                                                                                                    Kristine F. Romslo fråfall</w:t>
      </w:r>
    </w:p>
    <w:p w14:paraId="51DE04E8" w14:textId="77777777" w:rsidR="009D5328" w:rsidRPr="009D5328" w:rsidRDefault="009D5328" w:rsidP="009D53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1B23AA4" w14:textId="4FB9EE53" w:rsidR="00EA79F1" w:rsidRPr="00F8411B" w:rsidRDefault="00EA79F1" w:rsidP="00E04F59">
      <w:pPr>
        <w:spacing w:after="0" w:line="240" w:lineRule="auto"/>
        <w:rPr>
          <w:rFonts w:eastAsia="Times New Roman" w:cstheme="minorHAnsi"/>
          <w:lang w:val="nn-NO" w:eastAsia="nb-NO"/>
        </w:rPr>
      </w:pPr>
      <w:r w:rsidRPr="00F8411B">
        <w:rPr>
          <w:rFonts w:ascii="Calibri" w:eastAsia="Times New Roman" w:hAnsi="Calibri" w:cs="Calibri"/>
          <w:b/>
          <w:bCs/>
          <w:color w:val="000000"/>
          <w:lang w:val="nn-NO" w:eastAsia="nb-NO"/>
        </w:rPr>
        <w:t>Orienteringssaker:</w:t>
      </w:r>
      <w:r w:rsidR="00A226C4" w:rsidRPr="00F8411B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</w:t>
      </w:r>
    </w:p>
    <w:p w14:paraId="0A4BD13B" w14:textId="2AF8CE9B" w:rsidR="00FD6017" w:rsidRDefault="00FD6017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Årsmøtet og haustmøtet 2020</w:t>
      </w:r>
    </w:p>
    <w:p w14:paraId="6DB8F5F2" w14:textId="414BF421" w:rsidR="007A3E91" w:rsidRDefault="007A3E91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Frifond</w:t>
      </w:r>
    </w:p>
    <w:p w14:paraId="19E15CF3" w14:textId="6ADB6340" w:rsidR="009D5328" w:rsidRDefault="009D5328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Samarbeidsmøte mellom NFL og NFHS</w:t>
      </w:r>
    </w:p>
    <w:p w14:paraId="7D7B7AD1" w14:textId="70D1045A" w:rsidR="009D5328" w:rsidRDefault="009D5328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Kompensasjon for meirarbeidet rundt kåringa 2020 og fordeling av innmelding</w:t>
      </w:r>
      <w:r w:rsidR="000C0E8B">
        <w:rPr>
          <w:rFonts w:ascii="Calibri" w:eastAsia="Times New Roman" w:hAnsi="Calibri" w:cs="Calibri"/>
          <w:color w:val="000000"/>
          <w:lang w:val="nn-NO" w:eastAsia="nb-NO"/>
        </w:rPr>
        <w:t>s</w:t>
      </w:r>
      <w:r>
        <w:rPr>
          <w:rFonts w:ascii="Calibri" w:eastAsia="Times New Roman" w:hAnsi="Calibri" w:cs="Calibri"/>
          <w:color w:val="000000"/>
          <w:lang w:val="nn-NO" w:eastAsia="nb-NO"/>
        </w:rPr>
        <w:t>avgift.</w:t>
      </w:r>
    </w:p>
    <w:p w14:paraId="5E6A2C2B" w14:textId="4F2FFCCD" w:rsidR="001F0F64" w:rsidRPr="00792251" w:rsidRDefault="001F0F64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7D80554E" w14:textId="77FED69E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792251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14:paraId="78E43EBB" w14:textId="6E1751B3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29846383" w:rsidR="002002DD" w:rsidRPr="00792251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>5</w:t>
      </w:r>
      <w:r w:rsidR="009D5328">
        <w:rPr>
          <w:rFonts w:ascii="Calibri" w:eastAsia="Times New Roman" w:hAnsi="Calibri" w:cs="Calibri"/>
          <w:b/>
          <w:bCs/>
          <w:color w:val="000000"/>
          <w:lang w:val="nn-NO" w:eastAsia="nb-NO"/>
        </w:rPr>
        <w:t>8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F532FC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="009D5328">
        <w:rPr>
          <w:rFonts w:ascii="Calibri" w:eastAsia="Times New Roman" w:hAnsi="Calibri" w:cs="Calibri"/>
          <w:b/>
          <w:bCs/>
          <w:color w:val="000000"/>
          <w:lang w:val="nn-NO" w:eastAsia="nb-NO"/>
        </w:rPr>
        <w:t>8/20</w:t>
      </w:r>
    </w:p>
    <w:p w14:paraId="35E9DA07" w14:textId="675E1A8E" w:rsidR="00A226C4" w:rsidRPr="00792251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54E3D463" w:rsidR="00A226C4" w:rsidRPr="00792251" w:rsidRDefault="009D5328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2588B74A" w:rsidR="00A226C4" w:rsidRPr="00792251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9D5328">
        <w:rPr>
          <w:rFonts w:ascii="Calibri" w:eastAsia="Times New Roman" w:hAnsi="Calibri" w:cs="Calibri"/>
          <w:i/>
          <w:iCs/>
          <w:color w:val="000000"/>
          <w:lang w:val="nn-NO" w:eastAsia="nb-NO"/>
        </w:rPr>
        <w:t>et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som </w:t>
      </w:r>
      <w:r w:rsidR="00173CF0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de</w:t>
      </w:r>
      <w:r w:rsidR="00311BBA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 w:rsidR="00173CF0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ligg føre.</w:t>
      </w:r>
    </w:p>
    <w:p w14:paraId="3BA5D771" w14:textId="77777777" w:rsidR="00173CF0" w:rsidRPr="00792251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71F2372" w14:textId="47FD44BF" w:rsidR="00A37023" w:rsidRPr="00DD7828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FD6017">
        <w:rPr>
          <w:rFonts w:ascii="Calibri" w:eastAsia="Times New Roman" w:hAnsi="Calibri" w:cs="Calibri"/>
          <w:b/>
          <w:bCs/>
          <w:color w:val="000000"/>
          <w:lang w:val="nn-NO" w:eastAsia="nb-NO"/>
        </w:rPr>
        <w:t>5</w:t>
      </w:r>
      <w:r w:rsidR="00BC2501">
        <w:rPr>
          <w:rFonts w:ascii="Calibri" w:eastAsia="Times New Roman" w:hAnsi="Calibri" w:cs="Calibri"/>
          <w:b/>
          <w:bCs/>
          <w:color w:val="000000"/>
          <w:lang w:val="nn-NO" w:eastAsia="nb-NO"/>
        </w:rPr>
        <w:t>9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FD6017">
        <w:rPr>
          <w:rFonts w:eastAsia="Times New Roman" w:cstheme="minorHAnsi"/>
          <w:b/>
          <w:bCs/>
          <w:color w:val="000000"/>
          <w:lang w:val="nn-NO" w:eastAsia="nb-NO"/>
        </w:rPr>
        <w:t>Dommar</w:t>
      </w:r>
      <w:r w:rsidR="009D5328">
        <w:rPr>
          <w:rFonts w:eastAsia="Times New Roman" w:cstheme="minorHAnsi"/>
          <w:b/>
          <w:bCs/>
          <w:color w:val="000000"/>
          <w:lang w:val="nn-NO" w:eastAsia="nb-NO"/>
        </w:rPr>
        <w:t>aspirantar</w:t>
      </w:r>
      <w:r w:rsidR="00FD6017">
        <w:rPr>
          <w:rFonts w:eastAsia="Times New Roman" w:cstheme="minorHAnsi"/>
          <w:b/>
          <w:bCs/>
          <w:color w:val="000000"/>
          <w:lang w:val="nn-NO" w:eastAsia="nb-NO"/>
        </w:rPr>
        <w:t>.</w:t>
      </w:r>
    </w:p>
    <w:p w14:paraId="6E240F50" w14:textId="77777777" w:rsidR="00BC2501" w:rsidRDefault="00BC2501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604FBD75" w:rsidR="00A37023" w:rsidRPr="002A1C91" w:rsidRDefault="00BC2501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0CFD3630" w:rsidR="00A37023" w:rsidRPr="002A1C91" w:rsidRDefault="00BC2501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har fått tre nye dommarar i 2020</w:t>
      </w:r>
      <w:r w:rsidR="000C0E8B"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>,</w:t>
      </w:r>
      <w:r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og i tillegg er det godkjent tre dommarar som dømmer andre nasjonale rasar. På bakgrunn av dette vil ein evaluere om dommarane får dømme nok hestar før ein </w:t>
      </w:r>
      <w:r w:rsidR="000C0E8B"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>foreslår</w:t>
      </w:r>
      <w:r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nye aspirantar.</w:t>
      </w:r>
    </w:p>
    <w:p w14:paraId="3350301C" w14:textId="77777777" w:rsidR="00A37023" w:rsidRPr="002A1C91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24EA800C" w14:textId="5468F689" w:rsidR="006B351A" w:rsidRPr="002A1C91" w:rsidRDefault="00A37023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BC2501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60</w:t>
      </w: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6B351A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Utvida bruksprøve for hingstar.</w:t>
      </w:r>
    </w:p>
    <w:p w14:paraId="69975E3D" w14:textId="77777777" w:rsidR="006B351A" w:rsidRPr="002A1C91" w:rsidRDefault="006B351A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6BCF1C37" w14:textId="0A7D45DF" w:rsidR="00A00EEF" w:rsidRPr="00AC4BF2" w:rsidRDefault="00BC2501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lastRenderedPageBreak/>
        <w:t>V</w:t>
      </w:r>
      <w:r w:rsidR="00A00EEF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  <w:r w:rsidR="000C0E8B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                                                                                                                                                               </w:t>
      </w:r>
      <w:r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har vedtatt nytt program for utvida bruksprøve for hingstar. Nytt program blir presentert på Haustmøtet på Skei.</w:t>
      </w:r>
    </w:p>
    <w:p w14:paraId="3AC5CC71" w14:textId="3EBB855A" w:rsidR="009464EC" w:rsidRPr="00AC4BF2" w:rsidRDefault="009464EC" w:rsidP="004A7CD7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504C5291" w14:textId="5F1A7C8B" w:rsidR="004A7CD7" w:rsidRPr="00AC4BF2" w:rsidRDefault="003B5386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bookmarkStart w:id="0" w:name="_Hlk37233079"/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E977CA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61</w:t>
      </w:r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bookmarkEnd w:id="0"/>
      <w:r w:rsidR="00D35865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B771E1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C8326B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Hingsteutstillinga 2021.</w:t>
      </w:r>
      <w:r w:rsidR="00C02E0B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08F44A01" w14:textId="77777777" w:rsidR="004376AC" w:rsidRPr="00AC4BF2" w:rsidRDefault="004376AC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86FF08" w14:textId="5DEEDC0A" w:rsidR="004A7CD7" w:rsidRPr="00AC4BF2" w:rsidRDefault="00BC2501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1" w:name="_Hlk48205735"/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4A7CD7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BBCD883" w14:textId="7636A999" w:rsidR="004A7CD7" w:rsidRPr="00AC4BF2" w:rsidRDefault="00BC2501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</w:t>
      </w:r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ser det som heilt nødvendig å gjennomføre kåring</w:t>
      </w:r>
      <w:r w:rsidR="00C24142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r w:rsidR="003C2528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av</w:t>
      </w:r>
      <w:r w:rsidR="00C24142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hingstar</w:t>
      </w:r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 2021</w:t>
      </w:r>
      <w:r w:rsidR="00C24142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på Nordfjordeid</w:t>
      </w:r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. Situasjonen med </w:t>
      </w:r>
      <w:proofErr w:type="spellStart"/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Covid</w:t>
      </w:r>
      <w:proofErr w:type="spellEnd"/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19 er nok </w:t>
      </w:r>
      <w:proofErr w:type="spellStart"/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fortsatt</w:t>
      </w:r>
      <w:proofErr w:type="spellEnd"/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til stades,</w:t>
      </w:r>
      <w:r w:rsidR="003C2528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men</w:t>
      </w:r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styret </w:t>
      </w:r>
      <w:r w:rsidR="003C2528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er innstilt på å legge til rette og gjere nødvendige endringar i </w:t>
      </w:r>
      <w:r w:rsidR="00C24142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program</w:t>
      </w:r>
      <w:r w:rsidR="003C2528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met slik at ein klarer å gjennomføre</w:t>
      </w:r>
      <w:r w:rsidR="00C24142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>.</w:t>
      </w:r>
      <w:r w:rsidR="00E977CA"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</w:p>
    <w:bookmarkEnd w:id="1"/>
    <w:p w14:paraId="7CE01C77" w14:textId="77777777" w:rsidR="00A00EEF" w:rsidRPr="00AC4BF2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5C8E22B5" w14:textId="6349E784" w:rsidR="001F0F64" w:rsidRPr="00AC4BF2" w:rsidRDefault="004A7CD7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E977CA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62</w:t>
      </w:r>
      <w:r w:rsidR="00A00EEF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E977CA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Utdeling av Norges Fjordhestlag sine prisar for 2019.</w:t>
      </w:r>
    </w:p>
    <w:p w14:paraId="6120B694" w14:textId="77777777" w:rsidR="001F0F64" w:rsidRPr="00AC4BF2" w:rsidRDefault="001F0F64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3E2E60A3" w14:textId="325C6BEA" w:rsidR="001F0F64" w:rsidRPr="00AC4BF2" w:rsidRDefault="003C447C" w:rsidP="001F0F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1F0F64" w:rsidRPr="00AC4BF2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143E2290" w14:textId="3FB2B9B2" w:rsidR="001F0F64" w:rsidRPr="003C447C" w:rsidRDefault="003C447C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deler ut sine prisar for 2019 på haustmøtet på Skeid. </w:t>
      </w:r>
      <w:r w:rsidRPr="003C447C">
        <w:rPr>
          <w:rFonts w:ascii="Calibri" w:eastAsia="Times New Roman" w:hAnsi="Calibri" w:cs="Calibri"/>
          <w:i/>
          <w:iCs/>
          <w:color w:val="000000"/>
          <w:lang w:val="nn-NO" w:eastAsia="nb-NO"/>
        </w:rPr>
        <w:t>Det er n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aturleg å vurdere andre typar utmerkingar for 2020, då dette året har blitt eit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unntaksår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med tanke på utstilling og aktivitet.</w:t>
      </w:r>
    </w:p>
    <w:p w14:paraId="1CC8A8C8" w14:textId="58FFD181" w:rsidR="009312B2" w:rsidRPr="003C447C" w:rsidRDefault="009312B2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56E33633" w14:textId="3532DA7E" w:rsidR="00C304D3" w:rsidRPr="003C447C" w:rsidRDefault="009312B2" w:rsidP="001F0F64">
      <w:pPr>
        <w:spacing w:after="0" w:line="240" w:lineRule="auto"/>
        <w:rPr>
          <w:b/>
          <w:bCs/>
          <w:lang w:val="nn-NO"/>
        </w:rPr>
      </w:pPr>
      <w:r w:rsidRPr="003C447C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3C447C" w:rsidRPr="003C447C">
        <w:rPr>
          <w:rFonts w:ascii="Calibri" w:eastAsia="Times New Roman" w:hAnsi="Calibri" w:cs="Calibri"/>
          <w:b/>
          <w:bCs/>
          <w:lang w:val="nn-NO" w:eastAsia="nb-NO"/>
        </w:rPr>
        <w:t>63</w:t>
      </w:r>
      <w:r w:rsidRPr="003C447C">
        <w:rPr>
          <w:rFonts w:ascii="Calibri" w:eastAsia="Times New Roman" w:hAnsi="Calibri" w:cs="Calibri"/>
          <w:b/>
          <w:bCs/>
          <w:lang w:val="nn-NO" w:eastAsia="nb-NO"/>
        </w:rPr>
        <w:t xml:space="preserve">/20  </w:t>
      </w:r>
      <w:r w:rsidR="003C447C">
        <w:rPr>
          <w:b/>
          <w:bCs/>
          <w:lang w:val="nn-NO"/>
        </w:rPr>
        <w:t>Tildeling av NM 2022.</w:t>
      </w:r>
    </w:p>
    <w:p w14:paraId="62F9E17C" w14:textId="77777777" w:rsidR="00C304D3" w:rsidRPr="002A1C91" w:rsidRDefault="00C304D3" w:rsidP="00C30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74C35A1" w14:textId="57A70271" w:rsidR="00C304D3" w:rsidRPr="002A1C91" w:rsidRDefault="003C447C" w:rsidP="00C30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C304D3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31B22FCA" w14:textId="3E39800D" w:rsidR="00C304D3" w:rsidRPr="002A1C91" w:rsidRDefault="003C447C" w:rsidP="00C304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tildeler Sunnfjord Fjordhestlag og Førde NM for Fjordhest i 2022.</w:t>
      </w:r>
    </w:p>
    <w:p w14:paraId="66F50948" w14:textId="2EC09D85" w:rsidR="005E7967" w:rsidRPr="002A1C91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BB22E1" w14:textId="67A31830" w:rsidR="001F0F64" w:rsidRPr="002A1C91" w:rsidRDefault="001F0F64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3C447C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64</w:t>
      </w: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3C447C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Føl og hesteregistrering på Norsk Hestesenter.</w:t>
      </w:r>
    </w:p>
    <w:p w14:paraId="0DC5EB56" w14:textId="77777777" w:rsidR="001F0F64" w:rsidRPr="002A1C91" w:rsidRDefault="001F0F64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2" w:name="_Hlk48545331"/>
    </w:p>
    <w:p w14:paraId="5F561439" w14:textId="401EE3EA" w:rsidR="00776802" w:rsidRPr="002A1C91" w:rsidRDefault="003C447C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776802" w:rsidRPr="002A1C9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0452B656" w14:textId="49B95FF5" w:rsidR="00776802" w:rsidRPr="00CE463B" w:rsidRDefault="003C447C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er positiv til nytt forenkla registreringssystem</w:t>
      </w:r>
      <w:r w:rsidR="00CE463B" w:rsidRPr="002A1C9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på Norsk Hestesenter, men ser ei utfordring når springpengar ikkje er betalt. </w:t>
      </w:r>
      <w:r w:rsidR="00CE463B" w:rsidRPr="00CE463B">
        <w:rPr>
          <w:rFonts w:ascii="Calibri" w:eastAsia="Times New Roman" w:hAnsi="Calibri" w:cs="Calibri"/>
          <w:i/>
          <w:iCs/>
          <w:color w:val="000000"/>
          <w:lang w:val="nn-NO" w:eastAsia="nb-NO"/>
        </w:rPr>
        <w:t>Ein ber Norsk Hestesenter</w:t>
      </w:r>
      <w:r w:rsidR="00CE463B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om å sjå på saka.</w:t>
      </w:r>
    </w:p>
    <w:bookmarkEnd w:id="2"/>
    <w:p w14:paraId="20DD58A3" w14:textId="77777777" w:rsidR="00776802" w:rsidRPr="00CE463B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7475FFC0" w14:textId="07CE0EF0" w:rsidR="00A37023" w:rsidRPr="00AC4BF2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  <w:r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CE463B" w:rsidRPr="00AC4BF2">
        <w:rPr>
          <w:rFonts w:ascii="Calibri" w:eastAsia="Times New Roman" w:hAnsi="Calibri" w:cs="Calibri"/>
          <w:b/>
          <w:bCs/>
          <w:lang w:val="nn-NO" w:eastAsia="nb-NO"/>
        </w:rPr>
        <w:t>65</w:t>
      </w:r>
      <w:r w:rsidRPr="00AC4BF2">
        <w:rPr>
          <w:rFonts w:ascii="Calibri" w:eastAsia="Times New Roman" w:hAnsi="Calibri" w:cs="Calibri"/>
          <w:b/>
          <w:bCs/>
          <w:lang w:val="nn-NO" w:eastAsia="nb-NO"/>
        </w:rPr>
        <w:t>/20</w:t>
      </w:r>
      <w:r w:rsidR="00CE463B"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  <w:r w:rsidR="000C0E8B" w:rsidRPr="00AC4BF2">
        <w:rPr>
          <w:rFonts w:ascii="Calibri" w:eastAsia="Times New Roman" w:hAnsi="Calibri" w:cs="Calibri"/>
          <w:b/>
          <w:bCs/>
          <w:lang w:val="nn-NO" w:eastAsia="nb-NO"/>
        </w:rPr>
        <w:t>I</w:t>
      </w:r>
      <w:r w:rsidR="00CE463B"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nnspel til </w:t>
      </w:r>
      <w:r w:rsidR="002A1C91"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Norges </w:t>
      </w:r>
      <w:proofErr w:type="spellStart"/>
      <w:r w:rsidR="002A1C91" w:rsidRPr="00AC4BF2">
        <w:rPr>
          <w:rFonts w:ascii="Calibri" w:eastAsia="Times New Roman" w:hAnsi="Calibri" w:cs="Calibri"/>
          <w:b/>
          <w:bCs/>
          <w:lang w:val="nn-NO" w:eastAsia="nb-NO"/>
        </w:rPr>
        <w:t>Rytterforbund</w:t>
      </w:r>
      <w:proofErr w:type="spellEnd"/>
      <w:r w:rsidR="002A1C91"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 (NRYF)</w:t>
      </w:r>
      <w:r w:rsidR="000C0E8B" w:rsidRPr="00AC4BF2">
        <w:rPr>
          <w:rFonts w:ascii="Calibri" w:eastAsia="Times New Roman" w:hAnsi="Calibri" w:cs="Calibri"/>
          <w:b/>
          <w:bCs/>
          <w:lang w:val="nn-NO" w:eastAsia="nb-NO"/>
        </w:rPr>
        <w:t xml:space="preserve"> om </w:t>
      </w:r>
      <w:r w:rsidR="00CE463B" w:rsidRPr="00AC4BF2">
        <w:rPr>
          <w:rFonts w:ascii="Calibri" w:eastAsia="Times New Roman" w:hAnsi="Calibri" w:cs="Calibri"/>
          <w:b/>
          <w:bCs/>
          <w:lang w:val="nn-NO" w:eastAsia="nb-NO"/>
        </w:rPr>
        <w:t>statuttendring</w:t>
      </w:r>
      <w:r w:rsidR="000C0E8B" w:rsidRPr="00AC4BF2">
        <w:rPr>
          <w:rFonts w:ascii="Calibri" w:eastAsia="Times New Roman" w:hAnsi="Calibri" w:cs="Calibri"/>
          <w:b/>
          <w:bCs/>
          <w:lang w:val="nn-NO" w:eastAsia="nb-NO"/>
        </w:rPr>
        <w:t>ar.</w:t>
      </w:r>
    </w:p>
    <w:p w14:paraId="2CAB39CA" w14:textId="3FD4BA26" w:rsidR="000C0E8B" w:rsidRPr="00AC4BF2" w:rsidRDefault="000C0E8B" w:rsidP="0093003B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</w:p>
    <w:p w14:paraId="5EF60D62" w14:textId="7915AE6E" w:rsidR="000C0E8B" w:rsidRPr="00AC4BF2" w:rsidRDefault="000C0E8B" w:rsidP="0093003B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  <w:r w:rsidRPr="00AC4BF2">
        <w:rPr>
          <w:rFonts w:ascii="Calibri" w:eastAsia="Times New Roman" w:hAnsi="Calibri" w:cs="Calibri"/>
          <w:b/>
          <w:bCs/>
          <w:lang w:val="nn-NO" w:eastAsia="nb-NO"/>
        </w:rPr>
        <w:t>Vedtak:</w:t>
      </w:r>
    </w:p>
    <w:p w14:paraId="4FD1B5FC" w14:textId="0A43F0AB" w:rsidR="000C0E8B" w:rsidRPr="00AC4BF2" w:rsidRDefault="000C0E8B" w:rsidP="0093003B">
      <w:pPr>
        <w:spacing w:after="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Styret i Norges Fjordhestlag ber aktivitetsutvalet sjå på rutinane </w:t>
      </w:r>
      <w:r w:rsidR="000654F8" w:rsidRPr="00AC4BF2">
        <w:rPr>
          <w:rFonts w:ascii="Calibri" w:eastAsia="Times New Roman" w:hAnsi="Calibri" w:cs="Calibri"/>
          <w:i/>
          <w:iCs/>
          <w:lang w:val="nn-NO" w:eastAsia="nb-NO"/>
        </w:rPr>
        <w:t>når</w:t>
      </w:r>
      <w:r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lokallag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eller enkeltperson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>r</w:t>
      </w:r>
      <w:r w:rsidR="000654F8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kjem med</w:t>
      </w:r>
      <w:r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endringsforslag på statuttar til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NRYF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.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Det send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ast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brev frå NFL til NRYF med orientering om 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korleis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slike innsp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el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til endring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r </w:t>
      </w:r>
      <w:proofErr w:type="spellStart"/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>kun</w:t>
      </w:r>
      <w:proofErr w:type="spellEnd"/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kan behandl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ast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om de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i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er forankr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i NFL først. Aktivitetsutvalet lag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>r utkast til brev som send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ast</w:t>
      </w:r>
      <w:r w:rsidR="002A1C91" w:rsidRPr="00AC4BF2">
        <w:rPr>
          <w:rFonts w:ascii="Calibri" w:eastAsia="Times New Roman" w:hAnsi="Calibri" w:cs="Calibri"/>
          <w:i/>
          <w:iCs/>
          <w:lang w:val="nn-NO" w:eastAsia="nb-NO"/>
        </w:rPr>
        <w:t xml:space="preserve"> NRYF</w:t>
      </w:r>
      <w:r w:rsidR="00AC4BF2" w:rsidRPr="00AC4BF2">
        <w:rPr>
          <w:rFonts w:ascii="Calibri" w:eastAsia="Times New Roman" w:hAnsi="Calibri" w:cs="Calibri"/>
          <w:i/>
          <w:iCs/>
          <w:lang w:val="nn-NO" w:eastAsia="nb-NO"/>
        </w:rPr>
        <w:t>.</w:t>
      </w:r>
    </w:p>
    <w:p w14:paraId="3A52FC47" w14:textId="77777777" w:rsidR="00A37023" w:rsidRPr="00AC4BF2" w:rsidRDefault="00A3702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6AA78720" w14:textId="283DB59F" w:rsidR="00236B6F" w:rsidRPr="00AC4BF2" w:rsidRDefault="000C0E8B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C4BF2">
        <w:rPr>
          <w:rFonts w:ascii="Times New Roman" w:eastAsia="Times New Roman" w:hAnsi="Times New Roman" w:cs="Times New Roman"/>
          <w:lang w:val="nn-NO" w:eastAsia="nb-NO"/>
        </w:rPr>
        <w:t>Møtet slutt 22.30</w:t>
      </w:r>
      <w:r w:rsidRPr="00AC4B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094A57CE" w14:textId="3BC176F3" w:rsidR="000654F8" w:rsidRPr="00AC4BF2" w:rsidRDefault="000654F8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AC4BF2">
        <w:rPr>
          <w:rFonts w:ascii="Calibri" w:eastAsia="Times New Roman" w:hAnsi="Calibri" w:cs="Calibri"/>
          <w:color w:val="000000"/>
          <w:lang w:val="nn-NO" w:eastAsia="nb-NO"/>
        </w:rPr>
        <w:t>referent</w:t>
      </w:r>
    </w:p>
    <w:p w14:paraId="485D63E8" w14:textId="471B9C5C" w:rsidR="00EA79F1" w:rsidRPr="00AC4BF2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C4BF2"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41CEA275" w14:textId="77777777" w:rsidR="00156ACE" w:rsidRPr="00AC4BF2" w:rsidRDefault="00156ACE">
      <w:pPr>
        <w:rPr>
          <w:lang w:val="nn-NO"/>
        </w:rPr>
      </w:pPr>
    </w:p>
    <w:sectPr w:rsidR="00156ACE" w:rsidRPr="00AC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46F38"/>
    <w:rsid w:val="000654F8"/>
    <w:rsid w:val="000C0E8B"/>
    <w:rsid w:val="000E73E4"/>
    <w:rsid w:val="001164F3"/>
    <w:rsid w:val="00120B09"/>
    <w:rsid w:val="00156ACE"/>
    <w:rsid w:val="00165372"/>
    <w:rsid w:val="00173CF0"/>
    <w:rsid w:val="001D07A0"/>
    <w:rsid w:val="001F0F64"/>
    <w:rsid w:val="002002DD"/>
    <w:rsid w:val="00236B6F"/>
    <w:rsid w:val="00243B25"/>
    <w:rsid w:val="00280349"/>
    <w:rsid w:val="00283361"/>
    <w:rsid w:val="002A1C91"/>
    <w:rsid w:val="002B107B"/>
    <w:rsid w:val="002B67EC"/>
    <w:rsid w:val="002D1E09"/>
    <w:rsid w:val="002E2F20"/>
    <w:rsid w:val="002F6FBC"/>
    <w:rsid w:val="00300980"/>
    <w:rsid w:val="00311BBA"/>
    <w:rsid w:val="00313186"/>
    <w:rsid w:val="00320971"/>
    <w:rsid w:val="00356CA1"/>
    <w:rsid w:val="00364408"/>
    <w:rsid w:val="00387E7D"/>
    <w:rsid w:val="003B5386"/>
    <w:rsid w:val="003C2528"/>
    <w:rsid w:val="003C447C"/>
    <w:rsid w:val="004376AC"/>
    <w:rsid w:val="004840FC"/>
    <w:rsid w:val="004A7CD7"/>
    <w:rsid w:val="004B30C7"/>
    <w:rsid w:val="005232AA"/>
    <w:rsid w:val="005D501B"/>
    <w:rsid w:val="005D614C"/>
    <w:rsid w:val="005E7967"/>
    <w:rsid w:val="005F6B11"/>
    <w:rsid w:val="00685238"/>
    <w:rsid w:val="006B351A"/>
    <w:rsid w:val="007272EB"/>
    <w:rsid w:val="0074674D"/>
    <w:rsid w:val="00773FC6"/>
    <w:rsid w:val="00776802"/>
    <w:rsid w:val="00786E7E"/>
    <w:rsid w:val="00792251"/>
    <w:rsid w:val="007A3E91"/>
    <w:rsid w:val="007E2979"/>
    <w:rsid w:val="007E3F1E"/>
    <w:rsid w:val="0082404D"/>
    <w:rsid w:val="00846D1F"/>
    <w:rsid w:val="00885931"/>
    <w:rsid w:val="008959A2"/>
    <w:rsid w:val="008E08C1"/>
    <w:rsid w:val="008F4B00"/>
    <w:rsid w:val="0093003B"/>
    <w:rsid w:val="009312B2"/>
    <w:rsid w:val="0094468B"/>
    <w:rsid w:val="009464EC"/>
    <w:rsid w:val="00981B16"/>
    <w:rsid w:val="009D5328"/>
    <w:rsid w:val="00A00EEF"/>
    <w:rsid w:val="00A226C4"/>
    <w:rsid w:val="00A262FF"/>
    <w:rsid w:val="00A37023"/>
    <w:rsid w:val="00AA7074"/>
    <w:rsid w:val="00AC4BF2"/>
    <w:rsid w:val="00B17D5D"/>
    <w:rsid w:val="00B771E1"/>
    <w:rsid w:val="00BB53ED"/>
    <w:rsid w:val="00BC2501"/>
    <w:rsid w:val="00C02E0B"/>
    <w:rsid w:val="00C24142"/>
    <w:rsid w:val="00C304D3"/>
    <w:rsid w:val="00C370B6"/>
    <w:rsid w:val="00C5695F"/>
    <w:rsid w:val="00C8326B"/>
    <w:rsid w:val="00C94E92"/>
    <w:rsid w:val="00CD7247"/>
    <w:rsid w:val="00CE463B"/>
    <w:rsid w:val="00CE6101"/>
    <w:rsid w:val="00D35865"/>
    <w:rsid w:val="00D65833"/>
    <w:rsid w:val="00DC4C74"/>
    <w:rsid w:val="00DD4B91"/>
    <w:rsid w:val="00DD7828"/>
    <w:rsid w:val="00DE22DC"/>
    <w:rsid w:val="00E04F59"/>
    <w:rsid w:val="00E47212"/>
    <w:rsid w:val="00E5698A"/>
    <w:rsid w:val="00E93C32"/>
    <w:rsid w:val="00E9405C"/>
    <w:rsid w:val="00E977CA"/>
    <w:rsid w:val="00EA79F1"/>
    <w:rsid w:val="00ED2432"/>
    <w:rsid w:val="00EE7EC2"/>
    <w:rsid w:val="00F44302"/>
    <w:rsid w:val="00F44BE7"/>
    <w:rsid w:val="00F532FC"/>
    <w:rsid w:val="00F635A3"/>
    <w:rsid w:val="00F8411B"/>
    <w:rsid w:val="00F97E6A"/>
    <w:rsid w:val="00FD601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table" w:customStyle="1" w:styleId="Tipstabell">
    <w:name w:val="Tipstabell"/>
    <w:basedOn w:val="Vanligtabell"/>
    <w:uiPriority w:val="99"/>
    <w:rsid w:val="00C304D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Ikon">
    <w:name w:val="Ikon"/>
    <w:basedOn w:val="Normal"/>
    <w:uiPriority w:val="99"/>
    <w:unhideWhenUsed/>
    <w:qFormat/>
    <w:rsid w:val="00C304D3"/>
    <w:pPr>
      <w:spacing w:before="160" w:line="240" w:lineRule="auto"/>
      <w:jc w:val="center"/>
    </w:pPr>
    <w:rPr>
      <w:rFonts w:ascii="Garamond" w:eastAsiaTheme="minorEastAsia" w:hAnsi="Garamond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2020-09-21T07:33:00Z</dcterms:created>
  <dcterms:modified xsi:type="dcterms:W3CDTF">2020-09-21T07:33:00Z</dcterms:modified>
</cp:coreProperties>
</file>